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3DD5" w14:textId="77777777" w:rsidR="00810285" w:rsidRDefault="00810285" w:rsidP="008102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3131A81" w14:textId="77777777" w:rsidR="00810285" w:rsidRDefault="00810285" w:rsidP="008102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EEC7FBB" w14:textId="77777777" w:rsidR="00810285" w:rsidRDefault="00810285" w:rsidP="008102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31ED23F8" w14:textId="77777777" w:rsidR="00810285" w:rsidRDefault="00810285" w:rsidP="0081028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71899E4F" w14:textId="77777777" w:rsidR="00810285" w:rsidRDefault="00810285" w:rsidP="008102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8B25E6" w14:textId="77777777" w:rsidR="00810285" w:rsidRDefault="00810285" w:rsidP="00810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39C34B" w14:textId="77777777" w:rsidR="00810285" w:rsidRDefault="00810285" w:rsidP="0081028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 г. Биробиджан</w:t>
      </w:r>
    </w:p>
    <w:p w14:paraId="0305ECD1" w14:textId="77777777" w:rsidR="00810285" w:rsidRDefault="00810285" w:rsidP="00810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55AB5DE" w14:textId="7E522855" w:rsidR="00810285" w:rsidRDefault="00810285" w:rsidP="004B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bookmarkStart w:id="0" w:name="_Hlk97193091"/>
      <w:r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bookmarkEnd w:id="0"/>
      <w:r w:rsidR="00603BC2">
        <w:rPr>
          <w:rFonts w:ascii="Times New Roman" w:hAnsi="Times New Roman"/>
          <w:bCs/>
          <w:sz w:val="28"/>
          <w:szCs w:val="28"/>
        </w:rPr>
        <w:t xml:space="preserve">постановление правительства Еврейской автономной области от 19.04.2011 № 185-пп </w:t>
      </w:r>
      <w:bookmarkStart w:id="1" w:name="_Hlk148451031"/>
      <w:r w:rsidR="00603BC2">
        <w:rPr>
          <w:rFonts w:ascii="Times New Roman" w:hAnsi="Times New Roman"/>
          <w:bCs/>
          <w:sz w:val="28"/>
          <w:szCs w:val="28"/>
        </w:rPr>
        <w:t xml:space="preserve">«Об утверждении порядка </w:t>
      </w:r>
      <w:r w:rsidR="00422898">
        <w:rPr>
          <w:rFonts w:ascii="Times New Roman" w:hAnsi="Times New Roman"/>
          <w:bCs/>
          <w:sz w:val="28"/>
          <w:szCs w:val="28"/>
        </w:rPr>
        <w:t>предоставления за счет средств областного бюджета субсидий гражданам, ведущим личные подсобные хозяйства на территории Еврейской автономной области</w:t>
      </w:r>
      <w:r w:rsidR="00603BC2">
        <w:rPr>
          <w:rFonts w:ascii="Times New Roman" w:hAnsi="Times New Roman"/>
          <w:bCs/>
          <w:sz w:val="28"/>
          <w:szCs w:val="28"/>
        </w:rPr>
        <w:t>»</w:t>
      </w:r>
      <w:bookmarkEnd w:id="1"/>
    </w:p>
    <w:p w14:paraId="53FFB202" w14:textId="77777777" w:rsidR="00810285" w:rsidRDefault="00810285" w:rsidP="008F44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CD597" w14:textId="77777777" w:rsidR="00810285" w:rsidRDefault="00810285" w:rsidP="00810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AB3AE" w14:textId="77777777" w:rsidR="00810285" w:rsidRDefault="00810285" w:rsidP="00701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C1265" w14:textId="47180007" w:rsidR="00810285" w:rsidRDefault="00810285" w:rsidP="00701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5F8409BA" w14:textId="77777777" w:rsidR="00213A21" w:rsidRDefault="003F0317" w:rsidP="00701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постановление правительства Еврейской автономной области от 19.04.2011 № 185-пп «Об утверждении порядка предоставления за счет средств областного бюджета субсидий гражданам, ведущим личные подсобные хозяйства на территории Еврейской автономной области» следующие изменения:</w:t>
      </w:r>
    </w:p>
    <w:p w14:paraId="75BD49CC" w14:textId="08BD4170" w:rsidR="00810285" w:rsidRDefault="00810285" w:rsidP="007018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0317">
        <w:rPr>
          <w:rFonts w:ascii="Times New Roman" w:hAnsi="Times New Roman"/>
          <w:sz w:val="28"/>
          <w:szCs w:val="28"/>
        </w:rPr>
        <w:t>1.</w:t>
      </w:r>
      <w:r w:rsidR="00E704AD">
        <w:rPr>
          <w:rFonts w:ascii="Times New Roman" w:hAnsi="Times New Roman"/>
          <w:sz w:val="28"/>
          <w:szCs w:val="28"/>
        </w:rPr>
        <w:t xml:space="preserve"> </w:t>
      </w:r>
      <w:r w:rsidR="009A69AE">
        <w:rPr>
          <w:rFonts w:ascii="Times New Roman" w:hAnsi="Times New Roman"/>
          <w:sz w:val="28"/>
          <w:szCs w:val="28"/>
        </w:rPr>
        <w:t xml:space="preserve">Пункт 2 </w:t>
      </w:r>
      <w:r w:rsidR="00E704A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1EB1E51F" w14:textId="416D8ECE" w:rsidR="00E704AD" w:rsidRDefault="00E704AD" w:rsidP="00701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69AE">
        <w:rPr>
          <w:rFonts w:ascii="Times New Roman" w:hAnsi="Times New Roman"/>
          <w:sz w:val="28"/>
          <w:szCs w:val="28"/>
        </w:rPr>
        <w:t>Главам администраций муниципальных районов</w:t>
      </w:r>
      <w:r w:rsidR="00C0166E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9A69AE">
        <w:rPr>
          <w:rFonts w:ascii="Times New Roman" w:hAnsi="Times New Roman"/>
          <w:sz w:val="28"/>
          <w:szCs w:val="28"/>
        </w:rPr>
        <w:t xml:space="preserve">, департаменту промышленности и сельского хозяйства </w:t>
      </w:r>
      <w:r w:rsidR="00C0166E">
        <w:rPr>
          <w:rFonts w:ascii="Times New Roman" w:hAnsi="Times New Roman"/>
          <w:sz w:val="28"/>
          <w:szCs w:val="28"/>
        </w:rPr>
        <w:t>правительства Еврейской автономной области обеспечить реализацию Порядка, предусмотренного пунктом 1 настоящего постановления</w:t>
      </w:r>
      <w:r w:rsidR="00C1091B">
        <w:rPr>
          <w:rFonts w:ascii="Times New Roman" w:hAnsi="Times New Roman"/>
          <w:sz w:val="28"/>
          <w:szCs w:val="28"/>
        </w:rPr>
        <w:t>»</w:t>
      </w:r>
      <w:r w:rsidR="00A546B0">
        <w:rPr>
          <w:rFonts w:ascii="Times New Roman" w:hAnsi="Times New Roman"/>
          <w:sz w:val="28"/>
          <w:szCs w:val="28"/>
        </w:rPr>
        <w:t>.</w:t>
      </w:r>
    </w:p>
    <w:p w14:paraId="19F40BD2" w14:textId="387401D9" w:rsidR="00BF788A" w:rsidRDefault="00A546B0" w:rsidP="00701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13A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A82994">
        <w:rPr>
          <w:rFonts w:ascii="Times New Roman" w:hAnsi="Times New Roman"/>
          <w:sz w:val="28"/>
          <w:szCs w:val="28"/>
        </w:rPr>
        <w:t xml:space="preserve"> </w:t>
      </w:r>
      <w:r w:rsidR="00213A21">
        <w:rPr>
          <w:rFonts w:ascii="Times New Roman" w:hAnsi="Times New Roman"/>
          <w:sz w:val="28"/>
          <w:szCs w:val="28"/>
        </w:rPr>
        <w:t xml:space="preserve">Абзац второй </w:t>
      </w:r>
      <w:r w:rsidR="00A829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</w:t>
      </w:r>
      <w:r w:rsidR="00213A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3</w:t>
      </w:r>
      <w:r w:rsidR="006A116C">
        <w:rPr>
          <w:rFonts w:ascii="Times New Roman" w:hAnsi="Times New Roman"/>
          <w:sz w:val="28"/>
          <w:szCs w:val="28"/>
        </w:rPr>
        <w:t xml:space="preserve"> </w:t>
      </w:r>
      <w:r w:rsidR="00761896">
        <w:rPr>
          <w:rFonts w:ascii="Times New Roman" w:hAnsi="Times New Roman"/>
          <w:sz w:val="28"/>
          <w:szCs w:val="28"/>
        </w:rPr>
        <w:t xml:space="preserve">Порядка предоставления за счет средств областного бюджета субсидий гражданам, ведущим личные подсобные хозяйства на территории Еврейской автономной области, утвержденного вышеуказанным постановлением, </w:t>
      </w:r>
      <w:r w:rsidR="00FD5C5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1BD80FB" w14:textId="468BB40A" w:rsidR="00FD5C54" w:rsidRDefault="00FD5C54" w:rsidP="00701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="00680205">
        <w:rPr>
          <w:rFonts w:ascii="Times New Roman" w:hAnsi="Times New Roman" w:cs="Times New Roman"/>
          <w:sz w:val="28"/>
          <w:szCs w:val="28"/>
        </w:rPr>
        <w:t xml:space="preserve"> согласие гражданина, ведущего личное подсобное хозяйство, на осуществление уполномоченным органом местного самоуправления муниципального района, департаментом промышленности и сельского </w:t>
      </w:r>
      <w:r w:rsidR="00680205">
        <w:rPr>
          <w:rFonts w:ascii="Times New Roman" w:hAnsi="Times New Roman" w:cs="Times New Roman"/>
          <w:sz w:val="28"/>
          <w:szCs w:val="28"/>
        </w:rPr>
        <w:lastRenderedPageBreak/>
        <w:t>хозяйства правительства Еврейской автономной области (далее – уполномоченный орган) и уполномоченными органами государственного финансового контроля проверок соблюдения условий, целей и порядка получения субсидии, предусмотренных настоящим Порядком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E3195D">
        <w:rPr>
          <w:rFonts w:ascii="Times New Roman" w:hAnsi="Times New Roman" w:cs="Times New Roman"/>
          <w:sz w:val="28"/>
          <w:szCs w:val="28"/>
        </w:rPr>
        <w:t>.</w:t>
      </w:r>
    </w:p>
    <w:p w14:paraId="3E5A816C" w14:textId="3AEBD707" w:rsidR="00810285" w:rsidRDefault="00810285" w:rsidP="007018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F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B2EC4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="001718F4">
        <w:rPr>
          <w:rFonts w:ascii="Times New Roman" w:hAnsi="Times New Roman"/>
          <w:sz w:val="28"/>
          <w:szCs w:val="28"/>
        </w:rPr>
        <w:t xml:space="preserve"> и распространяется на взаимоотношения, возникшие с 1 января 2024года.</w:t>
      </w:r>
    </w:p>
    <w:p w14:paraId="3123EC4B" w14:textId="737840F5" w:rsidR="00810285" w:rsidRDefault="00810285" w:rsidP="007018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60EC57" w14:textId="0C57B0D5" w:rsidR="002F1428" w:rsidRDefault="002F1428" w:rsidP="007018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278C16" w14:textId="77777777" w:rsidR="002F1428" w:rsidRDefault="002F1428" w:rsidP="007018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2CCDD7" w14:textId="77777777" w:rsidR="00810285" w:rsidRDefault="00810285" w:rsidP="00701859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14:paraId="07F62F20" w14:textId="0A7A940E" w:rsidR="003379D7" w:rsidRDefault="003379D7" w:rsidP="003F0317">
      <w:pPr>
        <w:jc w:val="both"/>
      </w:pPr>
    </w:p>
    <w:sectPr w:rsidR="003379D7" w:rsidSect="00BF788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E5D0" w14:textId="77777777" w:rsidR="00C3739F" w:rsidRDefault="00C3739F">
      <w:pPr>
        <w:spacing w:after="0" w:line="240" w:lineRule="auto"/>
      </w:pPr>
      <w:r>
        <w:separator/>
      </w:r>
    </w:p>
  </w:endnote>
  <w:endnote w:type="continuationSeparator" w:id="0">
    <w:p w14:paraId="4EA050F4" w14:textId="77777777" w:rsidR="00C3739F" w:rsidRDefault="00C3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119F" w14:textId="77777777" w:rsidR="00C3739F" w:rsidRDefault="00C3739F">
      <w:pPr>
        <w:spacing w:after="0" w:line="240" w:lineRule="auto"/>
      </w:pPr>
      <w:r>
        <w:separator/>
      </w:r>
    </w:p>
  </w:footnote>
  <w:footnote w:type="continuationSeparator" w:id="0">
    <w:p w14:paraId="7F3635BB" w14:textId="77777777" w:rsidR="00C3739F" w:rsidRDefault="00C3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102565"/>
      <w:docPartObj>
        <w:docPartGallery w:val="Page Numbers (Top of Page)"/>
        <w:docPartUnique/>
      </w:docPartObj>
    </w:sdtPr>
    <w:sdtEndPr/>
    <w:sdtContent>
      <w:p w14:paraId="33E18DB8" w14:textId="77777777" w:rsidR="003A370C" w:rsidRDefault="008102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692CC" w14:textId="77777777" w:rsidR="003A370C" w:rsidRDefault="00C37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96"/>
    <w:rsid w:val="00054108"/>
    <w:rsid w:val="00066F79"/>
    <w:rsid w:val="00116246"/>
    <w:rsid w:val="001718F4"/>
    <w:rsid w:val="00205B03"/>
    <w:rsid w:val="00213A21"/>
    <w:rsid w:val="00222AA4"/>
    <w:rsid w:val="002424BC"/>
    <w:rsid w:val="002B463F"/>
    <w:rsid w:val="002C3C19"/>
    <w:rsid w:val="002C56C8"/>
    <w:rsid w:val="002E668A"/>
    <w:rsid w:val="002F1428"/>
    <w:rsid w:val="00300894"/>
    <w:rsid w:val="00314791"/>
    <w:rsid w:val="003379D7"/>
    <w:rsid w:val="0035071F"/>
    <w:rsid w:val="003721F5"/>
    <w:rsid w:val="00376C83"/>
    <w:rsid w:val="003845FA"/>
    <w:rsid w:val="003857F0"/>
    <w:rsid w:val="00392553"/>
    <w:rsid w:val="00393B01"/>
    <w:rsid w:val="003D4327"/>
    <w:rsid w:val="003E18F5"/>
    <w:rsid w:val="003E2C45"/>
    <w:rsid w:val="003F0317"/>
    <w:rsid w:val="00422898"/>
    <w:rsid w:val="00463B24"/>
    <w:rsid w:val="004645CA"/>
    <w:rsid w:val="004B32ED"/>
    <w:rsid w:val="004C3B8C"/>
    <w:rsid w:val="004E0B82"/>
    <w:rsid w:val="0057205C"/>
    <w:rsid w:val="005B49F6"/>
    <w:rsid w:val="005C13D6"/>
    <w:rsid w:val="00603BC2"/>
    <w:rsid w:val="00660762"/>
    <w:rsid w:val="00680205"/>
    <w:rsid w:val="006818C4"/>
    <w:rsid w:val="006830DC"/>
    <w:rsid w:val="0069387F"/>
    <w:rsid w:val="00693B9F"/>
    <w:rsid w:val="006A116C"/>
    <w:rsid w:val="00701859"/>
    <w:rsid w:val="00761896"/>
    <w:rsid w:val="00780673"/>
    <w:rsid w:val="00793512"/>
    <w:rsid w:val="007B78FD"/>
    <w:rsid w:val="00810285"/>
    <w:rsid w:val="00833275"/>
    <w:rsid w:val="00875567"/>
    <w:rsid w:val="00886EDE"/>
    <w:rsid w:val="008E3896"/>
    <w:rsid w:val="008F44A1"/>
    <w:rsid w:val="00901313"/>
    <w:rsid w:val="009213CA"/>
    <w:rsid w:val="009A69AE"/>
    <w:rsid w:val="009C3081"/>
    <w:rsid w:val="009D0FB7"/>
    <w:rsid w:val="00A45D06"/>
    <w:rsid w:val="00A546B0"/>
    <w:rsid w:val="00A619A3"/>
    <w:rsid w:val="00A82994"/>
    <w:rsid w:val="00AF18FF"/>
    <w:rsid w:val="00B145A8"/>
    <w:rsid w:val="00B64520"/>
    <w:rsid w:val="00BA7AD2"/>
    <w:rsid w:val="00BE1F10"/>
    <w:rsid w:val="00BF650C"/>
    <w:rsid w:val="00BF788A"/>
    <w:rsid w:val="00C0166E"/>
    <w:rsid w:val="00C1091B"/>
    <w:rsid w:val="00C2097E"/>
    <w:rsid w:val="00C3739F"/>
    <w:rsid w:val="00C67E02"/>
    <w:rsid w:val="00C760E5"/>
    <w:rsid w:val="00CD1035"/>
    <w:rsid w:val="00DB5231"/>
    <w:rsid w:val="00E3195D"/>
    <w:rsid w:val="00E34158"/>
    <w:rsid w:val="00E704AD"/>
    <w:rsid w:val="00EA624F"/>
    <w:rsid w:val="00ED3DEB"/>
    <w:rsid w:val="00F46D55"/>
    <w:rsid w:val="00F713CE"/>
    <w:rsid w:val="00FB2EC4"/>
    <w:rsid w:val="00FB5AAB"/>
    <w:rsid w:val="00FD5C54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A980"/>
  <w15:chartTrackingRefBased/>
  <w15:docId w15:val="{3CC17139-C3B8-428A-97DF-A102DF13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2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26CA-D133-4DD6-94F8-1F438282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Татаринцева Татьяна Александровна</dc:creator>
  <cp:keywords/>
  <dc:description/>
  <cp:lastModifiedBy>Одинцова Анфиса Ивановна</cp:lastModifiedBy>
  <cp:revision>62</cp:revision>
  <cp:lastPrinted>2023-10-17T06:10:00Z</cp:lastPrinted>
  <dcterms:created xsi:type="dcterms:W3CDTF">2023-01-09T04:28:00Z</dcterms:created>
  <dcterms:modified xsi:type="dcterms:W3CDTF">2023-10-17T06:14:00Z</dcterms:modified>
</cp:coreProperties>
</file>